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E1" w:rsidRPr="00576460" w:rsidRDefault="004D48E1" w:rsidP="004D48E1">
      <w:pPr>
        <w:rPr>
          <w:rFonts w:ascii="Arial" w:hAnsi="Arial" w:cs="Arial"/>
          <w:b/>
        </w:rPr>
      </w:pPr>
      <w:r w:rsidRPr="00576460">
        <w:rPr>
          <w:rFonts w:ascii="Arial" w:hAnsi="Arial" w:cs="Arial"/>
          <w:b/>
        </w:rPr>
        <w:t>Говорят посетители выставки</w:t>
      </w:r>
    </w:p>
    <w:p w:rsidR="004D48E1" w:rsidRPr="00576460" w:rsidRDefault="004D48E1" w:rsidP="004D48E1">
      <w:pPr>
        <w:rPr>
          <w:rFonts w:ascii="Arial" w:hAnsi="Arial" w:cs="Arial"/>
          <w:b/>
        </w:rPr>
      </w:pPr>
    </w:p>
    <w:p w:rsidR="004D48E1" w:rsidRPr="00576460" w:rsidRDefault="004D48E1" w:rsidP="004D48E1">
      <w:pPr>
        <w:rPr>
          <w:rFonts w:ascii="Arial" w:hAnsi="Arial" w:cs="Arial"/>
          <w:b/>
        </w:rPr>
      </w:pPr>
      <w:r w:rsidRPr="00576460">
        <w:rPr>
          <w:rFonts w:ascii="Arial" w:hAnsi="Arial" w:cs="Arial"/>
          <w:b/>
        </w:rPr>
        <w:t>Контракты  –  это новые  рабочие места</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Заместитель губернатора Владимирской области Геннадий АМЕЛИН,  посетивший 15-ю Всероссийскую агропромышленную ярмарку «Золотая осень», особо подчеркнул важность обеспечения новыми контрактами владимирских предприятий сельхозмашиностроения.</w:t>
      </w:r>
    </w:p>
    <w:p w:rsidR="004D48E1" w:rsidRPr="00576460" w:rsidRDefault="004D48E1" w:rsidP="004D48E1">
      <w:pPr>
        <w:rPr>
          <w:rFonts w:ascii="Arial" w:hAnsi="Arial" w:cs="Arial"/>
        </w:rPr>
      </w:pPr>
      <w:r w:rsidRPr="00576460">
        <w:rPr>
          <w:rFonts w:ascii="Arial" w:hAnsi="Arial" w:cs="Arial"/>
        </w:rPr>
        <w:t>В 75-м павильоне, на основной площадке выставки «</w:t>
      </w:r>
      <w:proofErr w:type="spellStart"/>
      <w:r w:rsidRPr="00576460">
        <w:rPr>
          <w:rFonts w:ascii="Arial" w:hAnsi="Arial" w:cs="Arial"/>
        </w:rPr>
        <w:t>АгроТек</w:t>
      </w:r>
      <w:proofErr w:type="spellEnd"/>
      <w:r w:rsidRPr="00576460">
        <w:rPr>
          <w:rFonts w:ascii="Arial" w:hAnsi="Arial" w:cs="Arial"/>
        </w:rPr>
        <w:t xml:space="preserve"> Россия-2013», проходящей в рамках программы «Золотая осень», Геннадий Александрович  встретился с руководством и специалистам</w:t>
      </w:r>
      <w:proofErr w:type="gramStart"/>
      <w:r w:rsidRPr="00576460">
        <w:rPr>
          <w:rFonts w:ascii="Arial" w:hAnsi="Arial" w:cs="Arial"/>
        </w:rPr>
        <w:t>и ООО</w:t>
      </w:r>
      <w:proofErr w:type="gramEnd"/>
      <w:r w:rsidRPr="00576460">
        <w:rPr>
          <w:rFonts w:ascii="Arial" w:hAnsi="Arial" w:cs="Arial"/>
        </w:rPr>
        <w:t xml:space="preserve"> «</w:t>
      </w:r>
      <w:proofErr w:type="spellStart"/>
      <w:r w:rsidRPr="00576460">
        <w:rPr>
          <w:rFonts w:ascii="Arial" w:hAnsi="Arial" w:cs="Arial"/>
        </w:rPr>
        <w:t>Агромашхолдинг</w:t>
      </w:r>
      <w:proofErr w:type="spellEnd"/>
      <w:r w:rsidRPr="00576460">
        <w:rPr>
          <w:rFonts w:ascii="Arial" w:hAnsi="Arial" w:cs="Arial"/>
        </w:rPr>
        <w:t>», ознакомился с экспозицией этой крупной  компании, поставляющей сельхозтехнику в российские регионы и зарубежные страны. Интерес вице-губернатора к выставке не случайный. «</w:t>
      </w:r>
      <w:proofErr w:type="spellStart"/>
      <w:r w:rsidRPr="00576460">
        <w:rPr>
          <w:rFonts w:ascii="Arial" w:hAnsi="Arial" w:cs="Arial"/>
        </w:rPr>
        <w:t>Агромашхолдинг</w:t>
      </w:r>
      <w:proofErr w:type="spellEnd"/>
      <w:r w:rsidRPr="00576460">
        <w:rPr>
          <w:rFonts w:ascii="Arial" w:hAnsi="Arial" w:cs="Arial"/>
        </w:rPr>
        <w:t xml:space="preserve">», входящий в состав «Концерна «Тракторные заводы», продвигает продукцию и владимирских предприятий: завода инновационных продуктов, </w:t>
      </w:r>
      <w:proofErr w:type="spellStart"/>
      <w:r w:rsidRPr="00576460">
        <w:rPr>
          <w:rFonts w:ascii="Arial" w:hAnsi="Arial" w:cs="Arial"/>
        </w:rPr>
        <w:t>моторо-тракторного</w:t>
      </w:r>
      <w:proofErr w:type="spellEnd"/>
      <w:r w:rsidRPr="00576460">
        <w:rPr>
          <w:rFonts w:ascii="Arial" w:hAnsi="Arial" w:cs="Arial"/>
        </w:rPr>
        <w:t xml:space="preserve"> завода. И Владимирская область заинтересована в увеличении сбыта техники. Ведь это – зарплата работников, налоги в </w:t>
      </w:r>
      <w:proofErr w:type="gramStart"/>
      <w:r w:rsidRPr="00576460">
        <w:rPr>
          <w:rFonts w:ascii="Arial" w:hAnsi="Arial" w:cs="Arial"/>
        </w:rPr>
        <w:t>региональный</w:t>
      </w:r>
      <w:proofErr w:type="gramEnd"/>
      <w:r w:rsidRPr="00576460">
        <w:rPr>
          <w:rFonts w:ascii="Arial" w:hAnsi="Arial" w:cs="Arial"/>
        </w:rPr>
        <w:t xml:space="preserve"> и муниципальные бюджеты. Немаловажно и то, что сохраняется бренд владимирских тракторов.</w:t>
      </w:r>
    </w:p>
    <w:p w:rsidR="004D48E1" w:rsidRPr="00576460" w:rsidRDefault="004D48E1" w:rsidP="004D48E1">
      <w:pPr>
        <w:rPr>
          <w:rFonts w:ascii="Arial" w:hAnsi="Arial" w:cs="Arial"/>
        </w:rPr>
      </w:pPr>
      <w:r w:rsidRPr="00576460">
        <w:rPr>
          <w:rFonts w:ascii="Arial" w:hAnsi="Arial" w:cs="Arial"/>
        </w:rPr>
        <w:t>Геннадий Александрович напомнил, что Владимирская область заключила ряд правительственных соглашений с регионами России. С исполнительным директором «</w:t>
      </w:r>
      <w:proofErr w:type="spellStart"/>
      <w:r w:rsidRPr="00576460">
        <w:rPr>
          <w:rFonts w:ascii="Arial" w:hAnsi="Arial" w:cs="Arial"/>
        </w:rPr>
        <w:t>Агромашхолдинга</w:t>
      </w:r>
      <w:proofErr w:type="spellEnd"/>
      <w:r w:rsidRPr="00576460">
        <w:rPr>
          <w:rFonts w:ascii="Arial" w:hAnsi="Arial" w:cs="Arial"/>
        </w:rPr>
        <w:t xml:space="preserve">» </w:t>
      </w:r>
      <w:proofErr w:type="spellStart"/>
      <w:r w:rsidRPr="00576460">
        <w:rPr>
          <w:rFonts w:ascii="Arial" w:hAnsi="Arial" w:cs="Arial"/>
        </w:rPr>
        <w:t>Мурадом</w:t>
      </w:r>
      <w:proofErr w:type="spellEnd"/>
      <w:r w:rsidRPr="00576460">
        <w:rPr>
          <w:rFonts w:ascii="Arial" w:hAnsi="Arial" w:cs="Arial"/>
        </w:rPr>
        <w:t xml:space="preserve"> </w:t>
      </w:r>
      <w:proofErr w:type="spellStart"/>
      <w:r w:rsidRPr="00576460">
        <w:rPr>
          <w:rFonts w:ascii="Arial" w:hAnsi="Arial" w:cs="Arial"/>
        </w:rPr>
        <w:t>Караджаевым</w:t>
      </w:r>
      <w:proofErr w:type="spellEnd"/>
      <w:r w:rsidRPr="00576460">
        <w:rPr>
          <w:rFonts w:ascii="Arial" w:hAnsi="Arial" w:cs="Arial"/>
        </w:rPr>
        <w:t xml:space="preserve"> он обсудил возможности, которые открывают эти соглашения перед предприятиями для расширения сбыта своей продукции. Что касается новых зарубежных рынков, то здесь уместно активнее использовать потенциал торговых представительств, посольств России за рубежом. «Наша общая заинтересованность только в одном – в успешном развитии владимирских предприятий, чтобы их трудовые коллективы имели хорошие перспективы развития», – сказал вице-губернатор.</w:t>
      </w:r>
    </w:p>
    <w:p w:rsidR="004D48E1" w:rsidRPr="00576460" w:rsidRDefault="004D48E1" w:rsidP="004D48E1">
      <w:pPr>
        <w:rPr>
          <w:rFonts w:ascii="Arial" w:hAnsi="Arial" w:cs="Arial"/>
        </w:rPr>
      </w:pPr>
    </w:p>
    <w:p w:rsidR="004D48E1" w:rsidRPr="00576460" w:rsidRDefault="004D48E1" w:rsidP="004D48E1">
      <w:pPr>
        <w:rPr>
          <w:rFonts w:ascii="Arial" w:hAnsi="Arial" w:cs="Arial"/>
        </w:rPr>
      </w:pPr>
    </w:p>
    <w:p w:rsidR="004D48E1" w:rsidRPr="00576460" w:rsidRDefault="004D48E1" w:rsidP="004D48E1">
      <w:pPr>
        <w:rPr>
          <w:rFonts w:ascii="Arial" w:hAnsi="Arial" w:cs="Arial"/>
        </w:rPr>
      </w:pPr>
    </w:p>
    <w:p w:rsidR="004D48E1" w:rsidRPr="00576460" w:rsidRDefault="004D48E1" w:rsidP="004D48E1">
      <w:pPr>
        <w:rPr>
          <w:rFonts w:ascii="Arial" w:hAnsi="Arial" w:cs="Arial"/>
          <w:b/>
        </w:rPr>
      </w:pPr>
      <w:r w:rsidRPr="00576460">
        <w:rPr>
          <w:rFonts w:ascii="Arial" w:hAnsi="Arial" w:cs="Arial"/>
          <w:b/>
        </w:rPr>
        <w:t>Кубанские поля ждут отечественную технику</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Заместитель  главы администрации – министр  сельского хозяйства  Краснодарского края Сергей ГАРКУША  после ознакомления с экспозицией  «</w:t>
      </w:r>
      <w:proofErr w:type="spellStart"/>
      <w:r w:rsidRPr="00576460">
        <w:rPr>
          <w:rFonts w:ascii="Arial" w:hAnsi="Arial" w:cs="Arial"/>
        </w:rPr>
        <w:t>Агромашхолдинга</w:t>
      </w:r>
      <w:proofErr w:type="spellEnd"/>
      <w:r w:rsidRPr="00576460">
        <w:rPr>
          <w:rFonts w:ascii="Arial" w:hAnsi="Arial" w:cs="Arial"/>
        </w:rPr>
        <w:t>» на выставке «</w:t>
      </w:r>
      <w:proofErr w:type="spellStart"/>
      <w:r w:rsidRPr="00576460">
        <w:rPr>
          <w:rFonts w:ascii="Arial" w:hAnsi="Arial" w:cs="Arial"/>
        </w:rPr>
        <w:t>АгроТек</w:t>
      </w:r>
      <w:proofErr w:type="spellEnd"/>
      <w:r w:rsidRPr="00576460">
        <w:rPr>
          <w:rFonts w:ascii="Arial" w:hAnsi="Arial" w:cs="Arial"/>
        </w:rPr>
        <w:t xml:space="preserve"> Россия-2013» в беседе с исполнительным директором холдинга </w:t>
      </w:r>
      <w:proofErr w:type="spellStart"/>
      <w:r w:rsidRPr="00576460">
        <w:rPr>
          <w:rFonts w:ascii="Arial" w:hAnsi="Arial" w:cs="Arial"/>
        </w:rPr>
        <w:t>Мурадом</w:t>
      </w:r>
      <w:proofErr w:type="spellEnd"/>
      <w:r w:rsidRPr="00576460">
        <w:rPr>
          <w:rFonts w:ascii="Arial" w:hAnsi="Arial" w:cs="Arial"/>
        </w:rPr>
        <w:t xml:space="preserve"> </w:t>
      </w:r>
      <w:proofErr w:type="spellStart"/>
      <w:r w:rsidRPr="00576460">
        <w:rPr>
          <w:rFonts w:ascii="Arial" w:hAnsi="Arial" w:cs="Arial"/>
        </w:rPr>
        <w:t>Караджаевым</w:t>
      </w:r>
      <w:proofErr w:type="spellEnd"/>
      <w:r w:rsidRPr="00576460">
        <w:rPr>
          <w:rFonts w:ascii="Arial" w:hAnsi="Arial" w:cs="Arial"/>
        </w:rPr>
        <w:t xml:space="preserve"> отметил заинтересованность кубанских аграриев  в обновлении парка техники отечественными машинами.</w:t>
      </w:r>
    </w:p>
    <w:p w:rsidR="004D48E1" w:rsidRPr="00576460" w:rsidRDefault="004D48E1" w:rsidP="004D48E1">
      <w:pPr>
        <w:rPr>
          <w:rFonts w:ascii="Arial" w:hAnsi="Arial" w:cs="Arial"/>
        </w:rPr>
      </w:pPr>
      <w:r w:rsidRPr="00576460">
        <w:rPr>
          <w:rFonts w:ascii="Arial" w:hAnsi="Arial" w:cs="Arial"/>
        </w:rPr>
        <w:t xml:space="preserve">– У нас есть все, для того чтобы использовать эту технику на наших полях, – сказал  Сергей Валентинович. – Нас заинтересовали прекрасный </w:t>
      </w:r>
      <w:proofErr w:type="spellStart"/>
      <w:r w:rsidRPr="00576460">
        <w:rPr>
          <w:rFonts w:ascii="Arial" w:hAnsi="Arial" w:cs="Arial"/>
        </w:rPr>
        <w:t>девятикорпусный</w:t>
      </w:r>
      <w:proofErr w:type="spellEnd"/>
      <w:r w:rsidRPr="00576460">
        <w:rPr>
          <w:rFonts w:ascii="Arial" w:hAnsi="Arial" w:cs="Arial"/>
        </w:rPr>
        <w:t xml:space="preserve"> плуг, хороший комбайн АГРОМАШ 5000, </w:t>
      </w:r>
      <w:proofErr w:type="spellStart"/>
      <w:r w:rsidRPr="00576460">
        <w:rPr>
          <w:rFonts w:ascii="Arial" w:hAnsi="Arial" w:cs="Arial"/>
        </w:rPr>
        <w:t>двухбарабанный</w:t>
      </w:r>
      <w:proofErr w:type="spellEnd"/>
      <w:r w:rsidRPr="00576460">
        <w:rPr>
          <w:rFonts w:ascii="Arial" w:hAnsi="Arial" w:cs="Arial"/>
        </w:rPr>
        <w:t xml:space="preserve">, </w:t>
      </w:r>
      <w:proofErr w:type="gramStart"/>
      <w:r w:rsidRPr="00576460">
        <w:rPr>
          <w:rFonts w:ascii="Arial" w:hAnsi="Arial" w:cs="Arial"/>
        </w:rPr>
        <w:t>которые</w:t>
      </w:r>
      <w:proofErr w:type="gramEnd"/>
      <w:r w:rsidRPr="00576460">
        <w:rPr>
          <w:rFonts w:ascii="Arial" w:hAnsi="Arial" w:cs="Arial"/>
        </w:rPr>
        <w:t xml:space="preserve"> не только по техническим параметрам, своей функциональностью отвечают запросам сельчан. Продукция, предлагаемая «</w:t>
      </w:r>
      <w:proofErr w:type="spellStart"/>
      <w:r w:rsidRPr="00576460">
        <w:rPr>
          <w:rFonts w:ascii="Arial" w:hAnsi="Arial" w:cs="Arial"/>
        </w:rPr>
        <w:t>Агромашхолдингом</w:t>
      </w:r>
      <w:proofErr w:type="spellEnd"/>
      <w:r w:rsidRPr="00576460">
        <w:rPr>
          <w:rFonts w:ascii="Arial" w:hAnsi="Arial" w:cs="Arial"/>
        </w:rPr>
        <w:t>», отличается и комфортностью для механизаторов. Это очень важное  качество. Сейчас  трактор или комбайн без кондиционера в южных регионах России не найдет своего покупателя.</w:t>
      </w:r>
    </w:p>
    <w:p w:rsidR="004D48E1" w:rsidRPr="00576460" w:rsidRDefault="004D48E1" w:rsidP="004D48E1">
      <w:pPr>
        <w:rPr>
          <w:rFonts w:ascii="Arial" w:hAnsi="Arial" w:cs="Arial"/>
        </w:rPr>
      </w:pPr>
      <w:r w:rsidRPr="00576460">
        <w:rPr>
          <w:rFonts w:ascii="Arial" w:hAnsi="Arial" w:cs="Arial"/>
        </w:rPr>
        <w:t xml:space="preserve">В ряду техники, на которую представители Кубани обратили особое внимание, – также  универсальный стерневой культиватор, </w:t>
      </w:r>
      <w:proofErr w:type="spellStart"/>
      <w:r w:rsidRPr="00576460">
        <w:rPr>
          <w:rFonts w:ascii="Arial" w:hAnsi="Arial" w:cs="Arial"/>
        </w:rPr>
        <w:t>косилка-измельчитель</w:t>
      </w:r>
      <w:proofErr w:type="spellEnd"/>
      <w:r w:rsidRPr="00576460">
        <w:rPr>
          <w:rFonts w:ascii="Arial" w:hAnsi="Arial" w:cs="Arial"/>
        </w:rPr>
        <w:t xml:space="preserve"> и другое прицепное и навесное оборудование для работы на полях. «Перспективы нашего сотрудничества хорошие», – убежден  вице-губернатор хлебородного края. Стороны договорились уже в ближайшее время приступить к самой плотной </w:t>
      </w:r>
      <w:r w:rsidRPr="00576460">
        <w:rPr>
          <w:rFonts w:ascii="Arial" w:hAnsi="Arial" w:cs="Arial"/>
        </w:rPr>
        <w:lastRenderedPageBreak/>
        <w:t>совместной работе,  чтобы отечественная  техника  АГРОМАШ, производимая предприятиями «Концерна «Тракторные заводы», заняла достойное место в программе технической модернизации агропромышленного комплекса Краснодарского края.</w:t>
      </w:r>
    </w:p>
    <w:p w:rsidR="004D48E1" w:rsidRPr="00576460" w:rsidRDefault="004D48E1" w:rsidP="004D48E1">
      <w:pPr>
        <w:rPr>
          <w:rFonts w:ascii="Arial" w:hAnsi="Arial" w:cs="Arial"/>
        </w:rPr>
      </w:pPr>
      <w:r w:rsidRPr="00576460">
        <w:rPr>
          <w:rFonts w:ascii="Arial" w:hAnsi="Arial" w:cs="Arial"/>
        </w:rPr>
        <w:t>Кстати, совсем недавно в Кубанском государственном  аграрном университете заработал специализированный учебный центр, оборудованный  «</w:t>
      </w:r>
      <w:proofErr w:type="spellStart"/>
      <w:r w:rsidRPr="00576460">
        <w:rPr>
          <w:rFonts w:ascii="Arial" w:hAnsi="Arial" w:cs="Arial"/>
        </w:rPr>
        <w:t>Агромашхолдингом</w:t>
      </w:r>
      <w:proofErr w:type="spellEnd"/>
      <w:r w:rsidRPr="00576460">
        <w:rPr>
          <w:rFonts w:ascii="Arial" w:hAnsi="Arial" w:cs="Arial"/>
        </w:rPr>
        <w:t xml:space="preserve">». На его базе студенты вуза изучают технику АГРОМАШ, которую выпускают предприятия «Концерна «Тракторные заводы». Здесь же будут повышать квалификацию работники АПК южных регионов России. </w:t>
      </w:r>
    </w:p>
    <w:p w:rsidR="004D48E1" w:rsidRPr="00576460" w:rsidRDefault="004D48E1" w:rsidP="004D48E1">
      <w:pPr>
        <w:rPr>
          <w:rFonts w:ascii="Arial" w:hAnsi="Arial" w:cs="Arial"/>
        </w:rPr>
      </w:pPr>
    </w:p>
    <w:p w:rsidR="004D48E1" w:rsidRPr="00576460" w:rsidRDefault="004D48E1" w:rsidP="004D48E1">
      <w:pPr>
        <w:rPr>
          <w:rFonts w:ascii="Arial" w:hAnsi="Arial" w:cs="Arial"/>
          <w:b/>
        </w:rPr>
      </w:pPr>
      <w:r w:rsidRPr="00576460">
        <w:rPr>
          <w:rFonts w:ascii="Arial" w:hAnsi="Arial" w:cs="Arial"/>
          <w:b/>
        </w:rPr>
        <w:t>Развитие полеводства тормозится нехваткой техники</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12 октября,  в заключительный день работы выставки «</w:t>
      </w:r>
      <w:proofErr w:type="spellStart"/>
      <w:r w:rsidRPr="00576460">
        <w:rPr>
          <w:rFonts w:ascii="Arial" w:hAnsi="Arial" w:cs="Arial"/>
        </w:rPr>
        <w:t>АгроТек</w:t>
      </w:r>
      <w:proofErr w:type="spellEnd"/>
      <w:r w:rsidRPr="00576460">
        <w:rPr>
          <w:rFonts w:ascii="Arial" w:hAnsi="Arial" w:cs="Arial"/>
        </w:rPr>
        <w:t xml:space="preserve"> Россия -2013», на стенде ООО «</w:t>
      </w:r>
      <w:proofErr w:type="spellStart"/>
      <w:r w:rsidRPr="00576460">
        <w:rPr>
          <w:rFonts w:ascii="Arial" w:hAnsi="Arial" w:cs="Arial"/>
        </w:rPr>
        <w:t>Агромашхолдинг</w:t>
      </w:r>
      <w:proofErr w:type="spellEnd"/>
      <w:r w:rsidRPr="00576460">
        <w:rPr>
          <w:rFonts w:ascii="Arial" w:hAnsi="Arial" w:cs="Arial"/>
        </w:rPr>
        <w:t xml:space="preserve">» с руководителями и специалистами этой компании встретился директор Департамента растениеводства Минсельхоза России Петр ЧЕКМАРЕВ. </w:t>
      </w:r>
    </w:p>
    <w:p w:rsidR="004D48E1" w:rsidRPr="00576460" w:rsidRDefault="004D48E1" w:rsidP="004D48E1">
      <w:pPr>
        <w:rPr>
          <w:rFonts w:ascii="Arial" w:hAnsi="Arial" w:cs="Arial"/>
        </w:rPr>
      </w:pPr>
      <w:r w:rsidRPr="00576460">
        <w:rPr>
          <w:rFonts w:ascii="Arial" w:hAnsi="Arial" w:cs="Arial"/>
        </w:rPr>
        <w:t xml:space="preserve">После осмотра экспозиции холдинга, где представлены разнообразные тракторы, комбайн, </w:t>
      </w:r>
      <w:proofErr w:type="gramStart"/>
      <w:r w:rsidRPr="00576460">
        <w:rPr>
          <w:rFonts w:ascii="Arial" w:hAnsi="Arial" w:cs="Arial"/>
        </w:rPr>
        <w:t>почвообрабатывающее</w:t>
      </w:r>
      <w:proofErr w:type="gramEnd"/>
      <w:r w:rsidRPr="00576460">
        <w:rPr>
          <w:rFonts w:ascii="Arial" w:hAnsi="Arial" w:cs="Arial"/>
        </w:rPr>
        <w:t xml:space="preserve"> и другие оборудования, Петр Александрович  в качестве положительного примера назвал выпуск «Концерном «Тракторные заводы» всей линейки техники для работы на полях. «У вас  здесь представлены современные плуг, культиватор, комбайн, тракторы, в том числе очень перспективные,  работающие на газомоторном топливе – все это очень хорошо, – отметил он. – Но эту линейку, особенно для собственных тракторов, нужно расширять. Обнадеживает то, что в Чебоксарах, на площадях завода «</w:t>
      </w:r>
      <w:proofErr w:type="spellStart"/>
      <w:r w:rsidRPr="00576460">
        <w:rPr>
          <w:rFonts w:ascii="Arial" w:hAnsi="Arial" w:cs="Arial"/>
        </w:rPr>
        <w:t>Промтрактор</w:t>
      </w:r>
      <w:proofErr w:type="spellEnd"/>
      <w:r w:rsidRPr="00576460">
        <w:rPr>
          <w:rFonts w:ascii="Arial" w:hAnsi="Arial" w:cs="Arial"/>
        </w:rPr>
        <w:t xml:space="preserve">» в ближайшее время начнется сборка зерноуборочных комбайнов </w:t>
      </w:r>
      <w:r w:rsidRPr="00576460">
        <w:rPr>
          <w:rFonts w:ascii="Arial" w:hAnsi="Arial" w:cs="Arial"/>
        </w:rPr>
        <w:br/>
        <w:t xml:space="preserve">3, 4 классов. Они маневренные, функциональные, надеюсь, будут не дорогими по стоимости, доступными для аграриев Поволжья, Центральной России, </w:t>
      </w:r>
      <w:proofErr w:type="spellStart"/>
      <w:r w:rsidRPr="00576460">
        <w:rPr>
          <w:rFonts w:ascii="Arial" w:hAnsi="Arial" w:cs="Arial"/>
        </w:rPr>
        <w:t>Северо-Запада</w:t>
      </w:r>
      <w:proofErr w:type="spellEnd"/>
      <w:r w:rsidRPr="00576460">
        <w:rPr>
          <w:rFonts w:ascii="Arial" w:hAnsi="Arial" w:cs="Arial"/>
        </w:rPr>
        <w:t xml:space="preserve">, ну и, конечно, фермеров.  Кстати, можно было бы подумать о названии </w:t>
      </w:r>
      <w:proofErr w:type="spellStart"/>
      <w:r w:rsidRPr="00576460">
        <w:rPr>
          <w:rFonts w:ascii="Arial" w:hAnsi="Arial" w:cs="Arial"/>
        </w:rPr>
        <w:t>чебоксарского</w:t>
      </w:r>
      <w:proofErr w:type="spellEnd"/>
      <w:r w:rsidRPr="00576460">
        <w:rPr>
          <w:rFonts w:ascii="Arial" w:hAnsi="Arial" w:cs="Arial"/>
        </w:rPr>
        <w:t xml:space="preserve"> комбайна, допустим, связать его с рекой Волга. Ведь его предшественник выпускался в Красноярске, и одна из моделей называется «Енисей». Сегодня экономически успешен не тот, кто завышает цены на сельхозтехнику, а тот, кто </w:t>
      </w:r>
      <w:proofErr w:type="gramStart"/>
      <w:r w:rsidRPr="00576460">
        <w:rPr>
          <w:rFonts w:ascii="Arial" w:hAnsi="Arial" w:cs="Arial"/>
        </w:rPr>
        <w:t>выпускает доступные комбайны и выигрывает</w:t>
      </w:r>
      <w:proofErr w:type="gramEnd"/>
      <w:r w:rsidRPr="00576460">
        <w:rPr>
          <w:rFonts w:ascii="Arial" w:hAnsi="Arial" w:cs="Arial"/>
        </w:rPr>
        <w:t xml:space="preserve"> за счет увеличения объемов производства».</w:t>
      </w:r>
    </w:p>
    <w:p w:rsidR="004D48E1" w:rsidRPr="00576460" w:rsidRDefault="004D48E1" w:rsidP="004D48E1">
      <w:pPr>
        <w:rPr>
          <w:rFonts w:ascii="Arial" w:hAnsi="Arial" w:cs="Arial"/>
        </w:rPr>
      </w:pPr>
      <w:r w:rsidRPr="00576460">
        <w:rPr>
          <w:rFonts w:ascii="Arial" w:hAnsi="Arial" w:cs="Arial"/>
        </w:rPr>
        <w:t xml:space="preserve">Беседуя о состоянии и перспективах развития рынка сельхозтехники для обработки полей и уборки урожая, Петр Александрович сказал: «Сейчас энерговооруженность российских сел очень низкая. Ситуация в разрезе регионов  пестрая. </w:t>
      </w:r>
      <w:proofErr w:type="gramStart"/>
      <w:r w:rsidRPr="00576460">
        <w:rPr>
          <w:rFonts w:ascii="Arial" w:hAnsi="Arial" w:cs="Arial"/>
        </w:rPr>
        <w:t>Там, где работают программы государственной поддержки модернизации технического парка, например, в Новосибирской, Липецкой областях, Красноярском крае, там и сельское хозяйство развивается динамично.</w:t>
      </w:r>
      <w:proofErr w:type="gramEnd"/>
      <w:r w:rsidRPr="00576460">
        <w:rPr>
          <w:rFonts w:ascii="Arial" w:hAnsi="Arial" w:cs="Arial"/>
        </w:rPr>
        <w:t xml:space="preserve"> Поэтому обеспечение техникой – задача первостепенная. Сейчас можно приобретать сколько угодно хороших семян, эффективных удобрений. Но если не будет хватать техники, мы будем терять не часы и дни, а недели на уборке урожая, оставим на полях много уже выращенного. Так что для отечественных предприятий сельхозмашиностроения  работы – непочатый край».</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 xml:space="preserve">На фото: Министр сельского хозяйства России Николай ФЕДОРОВ и руководитель ведомственного департамента Петр ЧЕКМАРЕВ беседуют с работниками АПК </w:t>
      </w:r>
    </w:p>
    <w:p w:rsidR="004D48E1" w:rsidRPr="00576460" w:rsidRDefault="004D48E1" w:rsidP="004D48E1">
      <w:pPr>
        <w:rPr>
          <w:rFonts w:ascii="Arial" w:hAnsi="Arial" w:cs="Arial"/>
        </w:rPr>
      </w:pPr>
    </w:p>
    <w:p w:rsidR="004D48E1" w:rsidRPr="00576460" w:rsidRDefault="004D48E1" w:rsidP="004D48E1">
      <w:pPr>
        <w:rPr>
          <w:rFonts w:ascii="Arial" w:hAnsi="Arial" w:cs="Arial"/>
        </w:rPr>
      </w:pPr>
    </w:p>
    <w:p w:rsidR="004D48E1" w:rsidRPr="00576460" w:rsidRDefault="004D48E1" w:rsidP="004D48E1">
      <w:pPr>
        <w:rPr>
          <w:rFonts w:ascii="Arial" w:hAnsi="Arial" w:cs="Arial"/>
          <w:b/>
        </w:rPr>
      </w:pPr>
      <w:r w:rsidRPr="00576460">
        <w:rPr>
          <w:rFonts w:ascii="Arial" w:hAnsi="Arial" w:cs="Arial"/>
          <w:b/>
        </w:rPr>
        <w:t>Российские бульдозеры и сельхозтехника для Африки</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11 октября на выставке «</w:t>
      </w:r>
      <w:proofErr w:type="spellStart"/>
      <w:r w:rsidRPr="00576460">
        <w:rPr>
          <w:rFonts w:ascii="Arial" w:hAnsi="Arial" w:cs="Arial"/>
        </w:rPr>
        <w:t>АгроТек</w:t>
      </w:r>
      <w:proofErr w:type="spellEnd"/>
      <w:r w:rsidRPr="00576460">
        <w:rPr>
          <w:rFonts w:ascii="Arial" w:hAnsi="Arial" w:cs="Arial"/>
        </w:rPr>
        <w:t xml:space="preserve"> Россия-2013» экспозицию ООО </w:t>
      </w:r>
      <w:r w:rsidRPr="00576460">
        <w:rPr>
          <w:rFonts w:ascii="Arial" w:hAnsi="Arial" w:cs="Arial"/>
        </w:rPr>
        <w:lastRenderedPageBreak/>
        <w:t>«</w:t>
      </w:r>
      <w:proofErr w:type="spellStart"/>
      <w:r w:rsidRPr="00576460">
        <w:rPr>
          <w:rFonts w:ascii="Arial" w:hAnsi="Arial" w:cs="Arial"/>
        </w:rPr>
        <w:t>Агромашхолдинг</w:t>
      </w:r>
      <w:proofErr w:type="spellEnd"/>
      <w:r w:rsidRPr="00576460">
        <w:rPr>
          <w:rFonts w:ascii="Arial" w:hAnsi="Arial" w:cs="Arial"/>
        </w:rPr>
        <w:t xml:space="preserve">» посетил Чрезвычайный и полномочный посол Республики Зимбабве в Российской Федерации господин </w:t>
      </w:r>
      <w:proofErr w:type="spellStart"/>
      <w:r w:rsidRPr="00576460">
        <w:rPr>
          <w:rFonts w:ascii="Arial" w:hAnsi="Arial" w:cs="Arial"/>
        </w:rPr>
        <w:t>Бонифес</w:t>
      </w:r>
      <w:proofErr w:type="spellEnd"/>
      <w:r w:rsidRPr="00576460">
        <w:rPr>
          <w:rFonts w:ascii="Arial" w:hAnsi="Arial" w:cs="Arial"/>
        </w:rPr>
        <w:t xml:space="preserve"> Г. ЧИДЬЯУСИКУ. </w:t>
      </w:r>
    </w:p>
    <w:p w:rsidR="004D48E1" w:rsidRPr="00576460" w:rsidRDefault="004D48E1" w:rsidP="004D48E1">
      <w:pPr>
        <w:rPr>
          <w:rFonts w:ascii="Arial" w:hAnsi="Arial" w:cs="Arial"/>
        </w:rPr>
      </w:pPr>
      <w:r w:rsidRPr="00576460">
        <w:rPr>
          <w:rFonts w:ascii="Arial" w:hAnsi="Arial" w:cs="Arial"/>
        </w:rPr>
        <w:t>В беседе с руководителями холдинга он сообщил, что в этом африканском государстве проявляют интерес и к сельскохозяйственной технике российского производства.</w:t>
      </w:r>
    </w:p>
    <w:p w:rsidR="004D48E1" w:rsidRPr="00576460" w:rsidRDefault="004D48E1" w:rsidP="004D48E1">
      <w:pPr>
        <w:rPr>
          <w:rFonts w:ascii="Arial" w:hAnsi="Arial" w:cs="Arial"/>
        </w:rPr>
      </w:pPr>
      <w:proofErr w:type="gramStart"/>
      <w:r w:rsidRPr="00576460">
        <w:rPr>
          <w:rFonts w:ascii="Arial" w:hAnsi="Arial" w:cs="Arial"/>
        </w:rPr>
        <w:t>В Республике Зимбабве не первый год в горнодобывающей и дорожно-строительной отраслях работают бульдозеры, колесные погрузчики, изготовленные в Чебоксарах, на заводе «</w:t>
      </w:r>
      <w:proofErr w:type="spellStart"/>
      <w:r w:rsidRPr="00576460">
        <w:rPr>
          <w:rFonts w:ascii="Arial" w:hAnsi="Arial" w:cs="Arial"/>
        </w:rPr>
        <w:t>Промтрактор</w:t>
      </w:r>
      <w:proofErr w:type="spellEnd"/>
      <w:r w:rsidRPr="00576460">
        <w:rPr>
          <w:rFonts w:ascii="Arial" w:hAnsi="Arial" w:cs="Arial"/>
        </w:rPr>
        <w:t>», – сказал посол.</w:t>
      </w:r>
      <w:proofErr w:type="gramEnd"/>
      <w:r w:rsidRPr="00576460">
        <w:rPr>
          <w:rFonts w:ascii="Arial" w:hAnsi="Arial" w:cs="Arial"/>
        </w:rPr>
        <w:t xml:space="preserve"> – Наша страна в основном аграрная. И наших земледельцев интересует целый ряд техники для обработки почвы, посевных, уборочных работ: сеялки, комбайны, культиваторы и многое другое. Наше посольство могло бы выступить в роли дистрибьютора, содействовать налаживанию деловых контактов между российскими производителями сельхозтехники и африканскими аграриями.</w:t>
      </w:r>
    </w:p>
    <w:p w:rsidR="004D48E1" w:rsidRPr="00576460" w:rsidRDefault="004D48E1" w:rsidP="004D48E1">
      <w:pPr>
        <w:rPr>
          <w:rFonts w:ascii="Arial" w:hAnsi="Arial" w:cs="Arial"/>
        </w:rPr>
      </w:pPr>
      <w:r w:rsidRPr="00576460">
        <w:rPr>
          <w:rFonts w:ascii="Arial" w:hAnsi="Arial" w:cs="Arial"/>
        </w:rPr>
        <w:t xml:space="preserve">Среди увиденной на выставке техники посол и сопровождавший его атташе </w:t>
      </w:r>
      <w:proofErr w:type="spellStart"/>
      <w:r w:rsidRPr="00576460">
        <w:rPr>
          <w:rFonts w:ascii="Arial" w:hAnsi="Arial" w:cs="Arial"/>
        </w:rPr>
        <w:t>Билтим</w:t>
      </w:r>
      <w:proofErr w:type="spellEnd"/>
      <w:r w:rsidRPr="00576460">
        <w:rPr>
          <w:rFonts w:ascii="Arial" w:hAnsi="Arial" w:cs="Arial"/>
        </w:rPr>
        <w:t xml:space="preserve"> </w:t>
      </w:r>
      <w:proofErr w:type="spellStart"/>
      <w:r w:rsidRPr="00576460">
        <w:rPr>
          <w:rFonts w:ascii="Arial" w:hAnsi="Arial" w:cs="Arial"/>
        </w:rPr>
        <w:t>Чингоно</w:t>
      </w:r>
      <w:proofErr w:type="spellEnd"/>
      <w:r w:rsidRPr="00576460">
        <w:rPr>
          <w:rFonts w:ascii="Arial" w:hAnsi="Arial" w:cs="Arial"/>
        </w:rPr>
        <w:t xml:space="preserve"> выделили колесный трактор АГРОМАШ 60ТК в исполнении «кабриолет», почвообрабатывающее оборудование.</w:t>
      </w:r>
    </w:p>
    <w:p w:rsidR="004D48E1" w:rsidRPr="00576460" w:rsidRDefault="004D48E1" w:rsidP="004D48E1">
      <w:pPr>
        <w:rPr>
          <w:rFonts w:ascii="Arial" w:hAnsi="Arial" w:cs="Arial"/>
        </w:rPr>
      </w:pPr>
    </w:p>
    <w:p w:rsidR="004D48E1" w:rsidRPr="00576460" w:rsidRDefault="004D48E1" w:rsidP="004D48E1">
      <w:pPr>
        <w:rPr>
          <w:rFonts w:ascii="Arial" w:hAnsi="Arial" w:cs="Arial"/>
          <w:b/>
        </w:rPr>
      </w:pPr>
      <w:r w:rsidRPr="00576460">
        <w:rPr>
          <w:rFonts w:ascii="Arial" w:hAnsi="Arial" w:cs="Arial"/>
          <w:b/>
        </w:rPr>
        <w:t xml:space="preserve">Ширится партнерство с вузами </w:t>
      </w:r>
    </w:p>
    <w:p w:rsidR="004D48E1" w:rsidRPr="00576460" w:rsidRDefault="004D48E1" w:rsidP="004D48E1">
      <w:pPr>
        <w:rPr>
          <w:rFonts w:ascii="Arial" w:hAnsi="Arial" w:cs="Arial"/>
        </w:rPr>
      </w:pPr>
    </w:p>
    <w:p w:rsidR="004D48E1" w:rsidRPr="00576460" w:rsidRDefault="004D48E1" w:rsidP="004D48E1">
      <w:pPr>
        <w:rPr>
          <w:rFonts w:ascii="Arial" w:hAnsi="Arial" w:cs="Arial"/>
        </w:rPr>
      </w:pPr>
      <w:r w:rsidRPr="00576460">
        <w:rPr>
          <w:rFonts w:ascii="Arial" w:hAnsi="Arial" w:cs="Arial"/>
        </w:rPr>
        <w:t xml:space="preserve">Не только </w:t>
      </w:r>
      <w:proofErr w:type="spellStart"/>
      <w:r w:rsidRPr="00576460">
        <w:rPr>
          <w:rFonts w:ascii="Arial" w:hAnsi="Arial" w:cs="Arial"/>
        </w:rPr>
        <w:t>сельхозтоваропроизводители</w:t>
      </w:r>
      <w:proofErr w:type="spellEnd"/>
      <w:r w:rsidRPr="00576460">
        <w:rPr>
          <w:rFonts w:ascii="Arial" w:hAnsi="Arial" w:cs="Arial"/>
        </w:rPr>
        <w:t xml:space="preserve">, представители федеральных, региональных, муниципальных органов власти, но и преподаватели аграрных, машиностроительных </w:t>
      </w:r>
      <w:r w:rsidRPr="00576460">
        <w:rPr>
          <w:rFonts w:ascii="Arial" w:hAnsi="Arial" w:cs="Arial"/>
        </w:rPr>
        <w:br/>
        <w:t>и иных вузов заинтересованно знакомились с экспозицией ООО «</w:t>
      </w:r>
      <w:proofErr w:type="spellStart"/>
      <w:r w:rsidRPr="00576460">
        <w:rPr>
          <w:rFonts w:ascii="Arial" w:hAnsi="Arial" w:cs="Arial"/>
        </w:rPr>
        <w:t>Агромашхолдинг</w:t>
      </w:r>
      <w:proofErr w:type="spellEnd"/>
      <w:r w:rsidRPr="00576460">
        <w:rPr>
          <w:rFonts w:ascii="Arial" w:hAnsi="Arial" w:cs="Arial"/>
        </w:rPr>
        <w:t>» на выставке сельскохозяйственной техники «</w:t>
      </w:r>
      <w:proofErr w:type="spellStart"/>
      <w:r w:rsidRPr="00576460">
        <w:rPr>
          <w:rFonts w:ascii="Arial" w:hAnsi="Arial" w:cs="Arial"/>
        </w:rPr>
        <w:t>АгроТек</w:t>
      </w:r>
      <w:proofErr w:type="spellEnd"/>
      <w:r w:rsidRPr="00576460">
        <w:rPr>
          <w:rFonts w:ascii="Arial" w:hAnsi="Arial" w:cs="Arial"/>
        </w:rPr>
        <w:t xml:space="preserve"> Россия-2013».</w:t>
      </w:r>
    </w:p>
    <w:p w:rsidR="004D48E1" w:rsidRPr="00576460" w:rsidRDefault="004D48E1" w:rsidP="004D48E1">
      <w:pPr>
        <w:rPr>
          <w:rFonts w:ascii="Arial" w:hAnsi="Arial" w:cs="Arial"/>
        </w:rPr>
      </w:pPr>
      <w:r w:rsidRPr="00576460">
        <w:rPr>
          <w:rFonts w:ascii="Arial" w:hAnsi="Arial" w:cs="Arial"/>
        </w:rPr>
        <w:t>Возле комбайнов, тракторов, прицепной и навесной техники под брендом АГРОМАШ, которые выпускают предприятия «Концерна «Тракторные заводы», то и дело скучивалась молодежь. Особенно активно посещали выставку студенты и их наставники из Российского государственного аграрного университета – МСХА имени К.А. Тимирязева. Специалисты «</w:t>
      </w:r>
      <w:proofErr w:type="spellStart"/>
      <w:r w:rsidRPr="00576460">
        <w:rPr>
          <w:rFonts w:ascii="Arial" w:hAnsi="Arial" w:cs="Arial"/>
        </w:rPr>
        <w:t>Агромашхолдинга</w:t>
      </w:r>
      <w:proofErr w:type="spellEnd"/>
      <w:r w:rsidRPr="00576460">
        <w:rPr>
          <w:rFonts w:ascii="Arial" w:hAnsi="Arial" w:cs="Arial"/>
        </w:rPr>
        <w:t>» охотно знакомили будущих специалистов АПК с новинками, отвечали на разнообразные вопросы.</w:t>
      </w:r>
    </w:p>
    <w:p w:rsidR="004D48E1" w:rsidRPr="00576460" w:rsidRDefault="004D48E1" w:rsidP="004D48E1">
      <w:pPr>
        <w:rPr>
          <w:rFonts w:ascii="Arial" w:hAnsi="Arial" w:cs="Arial"/>
        </w:rPr>
      </w:pPr>
      <w:r w:rsidRPr="00576460">
        <w:rPr>
          <w:rFonts w:ascii="Arial" w:hAnsi="Arial" w:cs="Arial"/>
        </w:rPr>
        <w:t>Кстати, «</w:t>
      </w:r>
      <w:proofErr w:type="spellStart"/>
      <w:r w:rsidRPr="00576460">
        <w:rPr>
          <w:rFonts w:ascii="Arial" w:hAnsi="Arial" w:cs="Arial"/>
        </w:rPr>
        <w:t>Агромашхолдинг</w:t>
      </w:r>
      <w:proofErr w:type="spellEnd"/>
      <w:r w:rsidRPr="00576460">
        <w:rPr>
          <w:rFonts w:ascii="Arial" w:hAnsi="Arial" w:cs="Arial"/>
        </w:rPr>
        <w:t xml:space="preserve">» активно возрождает взаимодействие с аграрными вузами страны. Как сообщил  заместитель исполнительного директора компании   Вячеслав </w:t>
      </w:r>
      <w:proofErr w:type="spellStart"/>
      <w:r w:rsidRPr="00576460">
        <w:rPr>
          <w:rFonts w:ascii="Arial" w:hAnsi="Arial" w:cs="Arial"/>
        </w:rPr>
        <w:t>Нунгезер</w:t>
      </w:r>
      <w:proofErr w:type="spellEnd"/>
      <w:r w:rsidRPr="00576460">
        <w:rPr>
          <w:rFonts w:ascii="Arial" w:hAnsi="Arial" w:cs="Arial"/>
        </w:rPr>
        <w:t>, за последние два года при содействии холдинга были открыты учебные центры, специализированные классы в аграрных  учебных заведениях в Москве, Уфе, Владимире, Чебоксарах, Волгограде, Краснодаре. Недавно было заключено соглашение о сотрудничестве со Ставропольским государственным аграрным университетом. В них студенты изучают технику АГРОМАШ, осваивают технологии, повышают свою квалификацию специалисты АПК регионов. Занятия, наряду с вузовскими преподавателями, проводят и специалисты-практики «</w:t>
      </w:r>
      <w:proofErr w:type="spellStart"/>
      <w:r w:rsidRPr="00576460">
        <w:rPr>
          <w:rFonts w:ascii="Arial" w:hAnsi="Arial" w:cs="Arial"/>
        </w:rPr>
        <w:t>Агромашхолдинга</w:t>
      </w:r>
      <w:proofErr w:type="spellEnd"/>
      <w:r w:rsidRPr="00576460">
        <w:rPr>
          <w:rFonts w:ascii="Arial" w:hAnsi="Arial" w:cs="Arial"/>
        </w:rPr>
        <w:t>».</w:t>
      </w:r>
    </w:p>
    <w:p w:rsidR="004D48E1" w:rsidRPr="00576460" w:rsidRDefault="004D48E1" w:rsidP="004D48E1">
      <w:pPr>
        <w:rPr>
          <w:rFonts w:ascii="Arial" w:hAnsi="Arial" w:cs="Arial"/>
        </w:rPr>
      </w:pPr>
      <w:r w:rsidRPr="00576460">
        <w:rPr>
          <w:rFonts w:ascii="Arial" w:hAnsi="Arial" w:cs="Arial"/>
        </w:rPr>
        <w:t>Посетивший  выставку «</w:t>
      </w:r>
      <w:proofErr w:type="spellStart"/>
      <w:r w:rsidRPr="00576460">
        <w:rPr>
          <w:rFonts w:ascii="Arial" w:hAnsi="Arial" w:cs="Arial"/>
        </w:rPr>
        <w:t>АгроТек</w:t>
      </w:r>
      <w:proofErr w:type="spellEnd"/>
      <w:r w:rsidRPr="00576460">
        <w:rPr>
          <w:rFonts w:ascii="Arial" w:hAnsi="Arial" w:cs="Arial"/>
        </w:rPr>
        <w:t xml:space="preserve"> Россия-2013» заместитель руководителя Департамента научно-технологической политики и образования Минсельхоза России Виктор Бердышев  высоко оценил деятельность «</w:t>
      </w:r>
      <w:proofErr w:type="spellStart"/>
      <w:r w:rsidRPr="00576460">
        <w:rPr>
          <w:rFonts w:ascii="Arial" w:hAnsi="Arial" w:cs="Arial"/>
        </w:rPr>
        <w:t>Агромашхолдинга</w:t>
      </w:r>
      <w:proofErr w:type="spellEnd"/>
      <w:r w:rsidRPr="00576460">
        <w:rPr>
          <w:rFonts w:ascii="Arial" w:hAnsi="Arial" w:cs="Arial"/>
        </w:rPr>
        <w:t>» по сотрудничеству с аграрными  университетами и академиями. Он поддержал практику оснащения вузов техникой, пособиями, иным учебным материалом силами холдинга и с одобрением  откликнулся на новость о подготовке пакета предложений для внесения корректировок в учебные планы. Специалисты «</w:t>
      </w:r>
      <w:proofErr w:type="spellStart"/>
      <w:r w:rsidRPr="00576460">
        <w:rPr>
          <w:rFonts w:ascii="Arial" w:hAnsi="Arial" w:cs="Arial"/>
        </w:rPr>
        <w:t>Агромашхолдинга</w:t>
      </w:r>
      <w:proofErr w:type="spellEnd"/>
      <w:r w:rsidRPr="00576460">
        <w:rPr>
          <w:rFonts w:ascii="Arial" w:hAnsi="Arial" w:cs="Arial"/>
        </w:rPr>
        <w:t xml:space="preserve">» их представят  с учетом появления современных машин АГРОМАШ и новых </w:t>
      </w:r>
      <w:proofErr w:type="spellStart"/>
      <w:r w:rsidRPr="00576460">
        <w:rPr>
          <w:rFonts w:ascii="Arial" w:hAnsi="Arial" w:cs="Arial"/>
        </w:rPr>
        <w:t>агротехнологий</w:t>
      </w:r>
      <w:proofErr w:type="spellEnd"/>
      <w:r w:rsidRPr="00576460">
        <w:rPr>
          <w:rFonts w:ascii="Arial" w:hAnsi="Arial" w:cs="Arial"/>
        </w:rPr>
        <w:t xml:space="preserve">  обработки почвы, уборки урожая.</w:t>
      </w:r>
    </w:p>
    <w:p w:rsidR="004D48E1" w:rsidRPr="00576460" w:rsidRDefault="004D48E1" w:rsidP="004D48E1">
      <w:pPr>
        <w:rPr>
          <w:rFonts w:ascii="Arial" w:hAnsi="Arial" w:cs="Arial"/>
        </w:rPr>
      </w:pPr>
      <w:r w:rsidRPr="00576460">
        <w:rPr>
          <w:rFonts w:ascii="Arial" w:hAnsi="Arial" w:cs="Arial"/>
        </w:rPr>
        <w:t xml:space="preserve">– Это очень правильно – когда лекции читает практик, который повседневно связан с живой работой, качество подготовки специалистов заметно повышается, </w:t>
      </w:r>
      <w:r w:rsidRPr="00576460">
        <w:rPr>
          <w:rFonts w:ascii="Arial" w:hAnsi="Arial" w:cs="Arial"/>
        </w:rPr>
        <w:lastRenderedPageBreak/>
        <w:t>– считает Виктор Егорович.</w:t>
      </w:r>
    </w:p>
    <w:p w:rsidR="004D48E1" w:rsidRPr="00576460" w:rsidRDefault="004D48E1" w:rsidP="004D48E1">
      <w:pPr>
        <w:rPr>
          <w:rFonts w:ascii="Arial" w:hAnsi="Arial" w:cs="Arial"/>
        </w:rPr>
      </w:pPr>
    </w:p>
    <w:p w:rsidR="004C6368" w:rsidRDefault="004C6368"/>
    <w:sectPr w:rsidR="004C6368" w:rsidSect="004C6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4D48E1"/>
    <w:rsid w:val="004C6368"/>
    <w:rsid w:val="004D48E1"/>
    <w:rsid w:val="006C0AE5"/>
    <w:rsid w:val="0076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1"/>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kk1051</dc:creator>
  <cp:keywords/>
  <dc:description/>
  <cp:lastModifiedBy>serg1409</cp:lastModifiedBy>
  <cp:revision>2</cp:revision>
  <dcterms:created xsi:type="dcterms:W3CDTF">2013-12-13T11:22:00Z</dcterms:created>
  <dcterms:modified xsi:type="dcterms:W3CDTF">2014-01-17T08:35:00Z</dcterms:modified>
</cp:coreProperties>
</file>